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附件3</w:t>
      </w:r>
    </w:p>
    <w:p>
      <w:pPr>
        <w:spacing w:line="360" w:lineRule="auto"/>
        <w:ind w:right="120"/>
        <w:jc w:val="center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南京师范大学档案馆档案移交清单</w:t>
      </w:r>
    </w:p>
    <w:p>
      <w:pPr>
        <w:widowControl/>
        <w:jc w:val="left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6"/>
        <w:gridCol w:w="524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档号</w:t>
            </w: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归档内容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1</w:t>
            </w: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202</w:t>
            </w: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2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-JX12.50/01-1</w:t>
            </w: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left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***博士学位材料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</w:t>
            </w: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202</w:t>
            </w: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2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-JX12.50/01-2</w:t>
            </w: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left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***博士学位材料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3</w:t>
            </w: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202</w:t>
            </w: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2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-JX12.50/01-3</w:t>
            </w: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left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***硕士学位材料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4</w:t>
            </w: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202</w:t>
            </w: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2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-JX12.50/01-4</w:t>
            </w: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left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***硕士学位材料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>
      <w:pPr>
        <w:spacing w:line="360" w:lineRule="auto"/>
        <w:ind w:right="120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 w:cs="Arial"/>
          <w:kern w:val="0"/>
          <w:szCs w:val="21"/>
        </w:rPr>
        <w:t>移交单位：</w:t>
      </w:r>
      <w:r>
        <w:rPr>
          <w:rFonts w:hint="eastAsia" w:ascii="宋体" w:hAnsi="宋体" w:eastAsia="宋体" w:cs="Arial"/>
          <w:color w:val="FF0000"/>
          <w:kern w:val="0"/>
          <w:szCs w:val="21"/>
        </w:rPr>
        <w:t>文学院</w:t>
      </w:r>
      <w:r>
        <w:rPr>
          <w:rFonts w:hint="eastAsia" w:ascii="宋体" w:hAnsi="宋体" w:eastAsia="宋体" w:cs="Arial"/>
          <w:kern w:val="0"/>
          <w:szCs w:val="21"/>
        </w:rPr>
        <w:t xml:space="preserve">        移交人：</w:t>
      </w:r>
      <w:r>
        <w:rPr>
          <w:rFonts w:hint="eastAsia" w:ascii="宋体" w:hAnsi="宋体" w:eastAsia="宋体" w:cs="Arial"/>
          <w:color w:val="FF0000"/>
          <w:kern w:val="0"/>
          <w:szCs w:val="21"/>
        </w:rPr>
        <w:t>***</w:t>
      </w:r>
      <w:r>
        <w:rPr>
          <w:rFonts w:hint="eastAsia" w:ascii="宋体" w:hAnsi="宋体" w:eastAsia="宋体" w:cs="Arial"/>
          <w:kern w:val="0"/>
          <w:szCs w:val="21"/>
        </w:rPr>
        <w:t xml:space="preserve">      接收人：         移交日期：</w:t>
      </w:r>
    </w:p>
    <w:p>
      <w:pPr>
        <w:spacing w:line="360" w:lineRule="auto"/>
        <w:ind w:left="945" w:right="120" w:hanging="945" w:hangingChars="450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 w:cs="Arial"/>
          <w:kern w:val="0"/>
          <w:szCs w:val="21"/>
        </w:rPr>
        <w:t>备注：1、红色标注部分为填写部分，移交单位处请盖学院公章，移交人处请用黑色签字笔手写；</w:t>
      </w:r>
    </w:p>
    <w:p>
      <w:pPr>
        <w:spacing w:line="360" w:lineRule="auto"/>
        <w:ind w:right="120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 w:cs="Arial"/>
          <w:kern w:val="0"/>
          <w:szCs w:val="21"/>
        </w:rPr>
        <w:t xml:space="preserve">      2、档号：年度-JX12.50/学院代码-顺序号；</w:t>
      </w:r>
    </w:p>
    <w:p>
      <w:pPr>
        <w:spacing w:line="360" w:lineRule="auto"/>
        <w:ind w:right="120" w:firstLine="525" w:firstLineChars="250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kern w:val="0"/>
          <w:szCs w:val="21"/>
        </w:rPr>
        <w:t xml:space="preserve"> 3、档案排列顺序：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应届博士、应届硕士、往届博士、往届硕士；</w:t>
      </w:r>
    </w:p>
    <w:p>
      <w:pPr>
        <w:spacing w:line="360" w:lineRule="auto"/>
        <w:ind w:right="120" w:firstLine="630" w:firstLineChars="300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4、本表一式三份。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023159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MDg1ZjU3NTk0ZjA5ZmFkNjJlZWNkOGE0ZTgyNjkifQ=="/>
  </w:docVars>
  <w:rsids>
    <w:rsidRoot w:val="00000000"/>
    <w:rsid w:val="7047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264</Characters>
  <Lines>0</Lines>
  <Paragraphs>0</Paragraphs>
  <TotalTime>0</TotalTime>
  <ScaleCrop>false</ScaleCrop>
  <LinksUpToDate>false</LinksUpToDate>
  <CharactersWithSpaces>294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2022-09-14T02:14:05Z</dcterms:created>
  <dc:creator>12345</dc:creator>
  <cp:lastModifiedBy>12345</cp:lastModifiedBy>
  <dcterms:modified xsi:type="dcterms:W3CDTF">2022-09-14T02:14:13Z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5D4AD285C5474B7E92D9BAA40A02C275</vt:lpwstr>
  </property>
</Properties>
</file>